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61" w:rsidRDefault="00CB5261" w:rsidP="00CB5261">
      <w:pPr>
        <w:jc w:val="center"/>
      </w:pPr>
      <w:r>
        <w:rPr>
          <w:noProof/>
        </w:rPr>
        <w:drawing>
          <wp:inline distT="0" distB="0" distL="0" distR="0">
            <wp:extent cx="619125" cy="714375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61" w:rsidRPr="008A092E" w:rsidRDefault="00CB5261" w:rsidP="00CB5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CB5261" w:rsidRDefault="00CB5261" w:rsidP="00CB5261">
      <w:pPr>
        <w:jc w:val="center"/>
        <w:rPr>
          <w:b/>
          <w:sz w:val="28"/>
          <w:szCs w:val="28"/>
        </w:rPr>
      </w:pPr>
      <w:r w:rsidRPr="00CE04C1">
        <w:rPr>
          <w:rFonts w:ascii="Academy" w:hAnsi="Academy"/>
          <w:b/>
          <w:sz w:val="28"/>
          <w:szCs w:val="28"/>
        </w:rPr>
        <w:t>Красноярского края</w:t>
      </w:r>
    </w:p>
    <w:p w:rsidR="00CB5261" w:rsidRDefault="00CB5261" w:rsidP="00CB5261">
      <w:pPr>
        <w:jc w:val="center"/>
        <w:rPr>
          <w:b/>
          <w:sz w:val="28"/>
          <w:szCs w:val="28"/>
        </w:rPr>
      </w:pPr>
    </w:p>
    <w:p w:rsidR="00CB5261" w:rsidRDefault="00CB5261" w:rsidP="00CB5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B5261" w:rsidRDefault="00CB5261" w:rsidP="00CB5261">
      <w:pPr>
        <w:jc w:val="center"/>
        <w:rPr>
          <w:sz w:val="28"/>
          <w:szCs w:val="28"/>
        </w:rPr>
      </w:pPr>
    </w:p>
    <w:p w:rsidR="00CB5261" w:rsidRDefault="0020199E" w:rsidP="00CB52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 w:rsidRPr="00CA51C0">
        <w:rPr>
          <w:sz w:val="28"/>
          <w:szCs w:val="28"/>
        </w:rPr>
        <w:t>16</w:t>
      </w:r>
      <w:r w:rsidR="00D04FE5" w:rsidRPr="00CA51C0">
        <w:rPr>
          <w:sz w:val="28"/>
          <w:szCs w:val="28"/>
        </w:rPr>
        <w:t>.</w:t>
      </w:r>
      <w:r w:rsidRPr="00CA51C0">
        <w:rPr>
          <w:sz w:val="28"/>
          <w:szCs w:val="28"/>
        </w:rPr>
        <w:t>1</w:t>
      </w:r>
      <w:r w:rsidR="00D04FE5" w:rsidRPr="00CA51C0">
        <w:rPr>
          <w:sz w:val="28"/>
          <w:szCs w:val="28"/>
        </w:rPr>
        <w:t>2.20</w:t>
      </w:r>
      <w:r w:rsidRPr="00CA51C0">
        <w:rPr>
          <w:sz w:val="28"/>
          <w:szCs w:val="28"/>
        </w:rPr>
        <w:t>22</w:t>
      </w:r>
      <w:r w:rsidR="00CB5261" w:rsidRPr="00CA51C0">
        <w:rPr>
          <w:sz w:val="28"/>
        </w:rPr>
        <w:t xml:space="preserve">                                        п. Абан</w:t>
      </w:r>
      <w:r w:rsidR="00CB5261" w:rsidRPr="00CA51C0">
        <w:rPr>
          <w:sz w:val="28"/>
        </w:rPr>
        <w:tab/>
        <w:t xml:space="preserve">                                     </w:t>
      </w:r>
      <w:r w:rsidR="000B0668">
        <w:rPr>
          <w:sz w:val="28"/>
        </w:rPr>
        <w:t xml:space="preserve">   </w:t>
      </w:r>
      <w:r w:rsidR="00CB5261" w:rsidRPr="00CA51C0">
        <w:rPr>
          <w:sz w:val="28"/>
        </w:rPr>
        <w:t xml:space="preserve"> </w:t>
      </w:r>
      <w:r w:rsidR="00D04FE5" w:rsidRPr="00CA51C0">
        <w:rPr>
          <w:sz w:val="28"/>
        </w:rPr>
        <w:t>№</w:t>
      </w:r>
      <w:r w:rsidR="000B0668">
        <w:rPr>
          <w:sz w:val="28"/>
        </w:rPr>
        <w:t xml:space="preserve"> </w:t>
      </w:r>
      <w:r w:rsidR="00D04FE5" w:rsidRPr="00CA51C0">
        <w:rPr>
          <w:sz w:val="28"/>
        </w:rPr>
        <w:t>3</w:t>
      </w:r>
      <w:r w:rsidRPr="00CA51C0">
        <w:rPr>
          <w:sz w:val="28"/>
        </w:rPr>
        <w:t>3</w:t>
      </w:r>
      <w:r w:rsidR="00D04FE5" w:rsidRPr="00CA51C0">
        <w:rPr>
          <w:sz w:val="28"/>
        </w:rPr>
        <w:t>-2</w:t>
      </w:r>
      <w:r w:rsidRPr="00CA51C0">
        <w:rPr>
          <w:sz w:val="28"/>
        </w:rPr>
        <w:t>79</w:t>
      </w:r>
      <w:r w:rsidR="00D04FE5" w:rsidRPr="00CA51C0">
        <w:rPr>
          <w:sz w:val="28"/>
        </w:rPr>
        <w:t>Р</w:t>
      </w:r>
      <w:r w:rsidR="00CB5261">
        <w:rPr>
          <w:sz w:val="28"/>
        </w:rPr>
        <w:t xml:space="preserve"> </w:t>
      </w:r>
    </w:p>
    <w:p w:rsidR="00CB5261" w:rsidRDefault="00CB5261" w:rsidP="00CB52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</w:p>
    <w:p w:rsidR="00CB5261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CA51C0">
        <w:rPr>
          <w:sz w:val="28"/>
        </w:rPr>
        <w:t>Об</w:t>
      </w:r>
      <w:r w:rsidR="00D04FE5" w:rsidRPr="00CA51C0">
        <w:rPr>
          <w:sz w:val="28"/>
        </w:rPr>
        <w:t xml:space="preserve"> отчете Главы Абанского района </w:t>
      </w:r>
      <w:r w:rsidRPr="00CA51C0">
        <w:rPr>
          <w:sz w:val="28"/>
        </w:rPr>
        <w:t>за 20</w:t>
      </w:r>
      <w:r w:rsidR="00CA51C0" w:rsidRPr="00CA51C0">
        <w:rPr>
          <w:sz w:val="28"/>
        </w:rPr>
        <w:t>21</w:t>
      </w:r>
      <w:r w:rsidR="000B0668">
        <w:rPr>
          <w:sz w:val="28"/>
        </w:rPr>
        <w:t>-2022</w:t>
      </w:r>
      <w:r w:rsidRPr="00CA51C0">
        <w:rPr>
          <w:sz w:val="28"/>
        </w:rPr>
        <w:t xml:space="preserve"> год</w:t>
      </w:r>
      <w:r w:rsidR="000B0668">
        <w:rPr>
          <w:sz w:val="28"/>
        </w:rPr>
        <w:t>ы</w:t>
      </w:r>
      <w:r w:rsidR="00D04FE5">
        <w:rPr>
          <w:sz w:val="28"/>
        </w:rPr>
        <w:t xml:space="preserve">  </w:t>
      </w: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0B0668" w:rsidRDefault="00CB5261" w:rsidP="000B0668">
      <w:pPr>
        <w:ind w:firstLine="720"/>
        <w:jc w:val="both"/>
        <w:rPr>
          <w:sz w:val="28"/>
          <w:szCs w:val="28"/>
        </w:rPr>
      </w:pPr>
      <w:r w:rsidRPr="008833B4">
        <w:rPr>
          <w:sz w:val="28"/>
          <w:szCs w:val="28"/>
        </w:rPr>
        <w:t>В соответствие с п.</w:t>
      </w:r>
      <w:r>
        <w:rPr>
          <w:sz w:val="28"/>
          <w:szCs w:val="28"/>
        </w:rPr>
        <w:t>5.1</w:t>
      </w:r>
      <w:r w:rsidRPr="008833B4">
        <w:rPr>
          <w:sz w:val="28"/>
          <w:szCs w:val="28"/>
        </w:rPr>
        <w:t xml:space="preserve"> ст.3</w:t>
      </w:r>
      <w:r>
        <w:rPr>
          <w:sz w:val="28"/>
          <w:szCs w:val="28"/>
        </w:rPr>
        <w:t>6</w:t>
      </w:r>
      <w:r w:rsidRPr="008833B4">
        <w:rPr>
          <w:sz w:val="28"/>
          <w:szCs w:val="28"/>
        </w:rPr>
        <w:t xml:space="preserve"> Федерального закона от 06 октября 2003г.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0B0668" w:rsidRDefault="000B0668" w:rsidP="000B06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B5261" w:rsidRPr="000B0668">
        <w:rPr>
          <w:sz w:val="28"/>
          <w:szCs w:val="28"/>
        </w:rPr>
        <w:t xml:space="preserve">Признать работу Главы </w:t>
      </w:r>
      <w:r w:rsidR="00D04FE5" w:rsidRPr="000B0668">
        <w:rPr>
          <w:sz w:val="28"/>
          <w:szCs w:val="28"/>
        </w:rPr>
        <w:t xml:space="preserve">Абанского района </w:t>
      </w:r>
      <w:r w:rsidR="00B97D4B" w:rsidRPr="000B0668">
        <w:rPr>
          <w:sz w:val="28"/>
          <w:szCs w:val="28"/>
        </w:rPr>
        <w:t>Г</w:t>
      </w:r>
      <w:r w:rsidR="00CB5261" w:rsidRPr="000B0668">
        <w:rPr>
          <w:sz w:val="28"/>
          <w:szCs w:val="28"/>
        </w:rPr>
        <w:t>.</w:t>
      </w:r>
      <w:r w:rsidR="00B97D4B" w:rsidRPr="000B0668">
        <w:rPr>
          <w:sz w:val="28"/>
          <w:szCs w:val="28"/>
        </w:rPr>
        <w:t>В</w:t>
      </w:r>
      <w:r w:rsidR="00CB5261" w:rsidRPr="000B0668">
        <w:rPr>
          <w:sz w:val="28"/>
          <w:szCs w:val="28"/>
        </w:rPr>
        <w:t>.</w:t>
      </w:r>
      <w:r w:rsidR="00B97D4B" w:rsidRPr="000B0668">
        <w:rPr>
          <w:sz w:val="28"/>
          <w:szCs w:val="28"/>
        </w:rPr>
        <w:t xml:space="preserve">Иванченко </w:t>
      </w:r>
      <w:r w:rsidR="00CB5261" w:rsidRPr="000B0668">
        <w:rPr>
          <w:sz w:val="28"/>
          <w:szCs w:val="28"/>
        </w:rPr>
        <w:t xml:space="preserve"> за 20</w:t>
      </w:r>
      <w:r w:rsidR="00CA51C0" w:rsidRPr="000B0668">
        <w:rPr>
          <w:sz w:val="28"/>
          <w:szCs w:val="28"/>
        </w:rPr>
        <w:t>21</w:t>
      </w:r>
      <w:r w:rsidRPr="000B0668">
        <w:rPr>
          <w:sz w:val="28"/>
          <w:szCs w:val="28"/>
        </w:rPr>
        <w:t>- 2022</w:t>
      </w:r>
      <w:r w:rsidR="00D04FE5" w:rsidRPr="000B0668">
        <w:rPr>
          <w:sz w:val="28"/>
          <w:szCs w:val="28"/>
        </w:rPr>
        <w:t xml:space="preserve"> год</w:t>
      </w:r>
      <w:r w:rsidRPr="000B0668">
        <w:rPr>
          <w:sz w:val="28"/>
          <w:szCs w:val="28"/>
        </w:rPr>
        <w:t>ы</w:t>
      </w:r>
      <w:r w:rsidR="00D04FE5" w:rsidRPr="000B0668">
        <w:rPr>
          <w:sz w:val="28"/>
          <w:szCs w:val="28"/>
        </w:rPr>
        <w:t xml:space="preserve"> удовлетворительной.</w:t>
      </w:r>
    </w:p>
    <w:p w:rsidR="00CD5CED" w:rsidRDefault="000B0668" w:rsidP="000B06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B5261" w:rsidRPr="008833B4">
        <w:rPr>
          <w:sz w:val="28"/>
          <w:szCs w:val="28"/>
        </w:rPr>
        <w:t xml:space="preserve">Опубликовать отчет </w:t>
      </w:r>
      <w:r w:rsidR="00CB5261">
        <w:rPr>
          <w:sz w:val="28"/>
          <w:szCs w:val="28"/>
        </w:rPr>
        <w:t>Г</w:t>
      </w:r>
      <w:r w:rsidR="00CB5261" w:rsidRPr="008833B4">
        <w:rPr>
          <w:sz w:val="28"/>
          <w:szCs w:val="28"/>
        </w:rPr>
        <w:t xml:space="preserve">лавы </w:t>
      </w:r>
      <w:r w:rsidR="00CB5261">
        <w:rPr>
          <w:sz w:val="28"/>
          <w:szCs w:val="28"/>
        </w:rPr>
        <w:t xml:space="preserve">Абанского района  </w:t>
      </w:r>
      <w:r w:rsidR="00B97D4B">
        <w:rPr>
          <w:sz w:val="28"/>
          <w:szCs w:val="28"/>
        </w:rPr>
        <w:t xml:space="preserve">Г.В.Иванченко </w:t>
      </w:r>
    </w:p>
    <w:p w:rsidR="000B0668" w:rsidRDefault="00CB5261" w:rsidP="00CD5C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04FE5">
        <w:rPr>
          <w:sz w:val="28"/>
          <w:szCs w:val="28"/>
        </w:rPr>
        <w:t xml:space="preserve">результатах своей деятельности </w:t>
      </w:r>
      <w:r>
        <w:rPr>
          <w:sz w:val="28"/>
          <w:szCs w:val="28"/>
        </w:rPr>
        <w:t xml:space="preserve">в районной газете «Красное знамя» </w:t>
      </w:r>
      <w:r w:rsidRPr="008833B4">
        <w:rPr>
          <w:sz w:val="28"/>
          <w:szCs w:val="28"/>
        </w:rPr>
        <w:t xml:space="preserve">и на официальном сайте </w:t>
      </w:r>
      <w:r>
        <w:rPr>
          <w:sz w:val="28"/>
          <w:szCs w:val="28"/>
        </w:rPr>
        <w:t>муниципального образования « Абанский район» в сети</w:t>
      </w:r>
      <w:r w:rsidRPr="008833B4">
        <w:rPr>
          <w:sz w:val="28"/>
          <w:szCs w:val="28"/>
        </w:rPr>
        <w:t xml:space="preserve"> Интернет.</w:t>
      </w:r>
    </w:p>
    <w:p w:rsidR="00CB5261" w:rsidRDefault="000B0668" w:rsidP="000B06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B5261" w:rsidRPr="008833B4">
        <w:rPr>
          <w:sz w:val="28"/>
          <w:szCs w:val="28"/>
        </w:rPr>
        <w:t>Решение вступает в силу со дня его подписания.</w:t>
      </w:r>
    </w:p>
    <w:p w:rsidR="00CD5CED" w:rsidRDefault="00CD5CED" w:rsidP="000B0668">
      <w:pPr>
        <w:ind w:firstLine="720"/>
        <w:jc w:val="both"/>
        <w:rPr>
          <w:sz w:val="28"/>
          <w:szCs w:val="28"/>
        </w:rPr>
      </w:pPr>
    </w:p>
    <w:p w:rsidR="00CD5CED" w:rsidRDefault="00CD5CED" w:rsidP="000B0668">
      <w:pPr>
        <w:ind w:firstLine="720"/>
        <w:jc w:val="both"/>
        <w:rPr>
          <w:sz w:val="28"/>
          <w:szCs w:val="28"/>
        </w:rPr>
      </w:pPr>
    </w:p>
    <w:p w:rsidR="00CB5261" w:rsidRDefault="00CB5261" w:rsidP="00CB5261">
      <w:pPr>
        <w:snapToGrid w:val="0"/>
        <w:jc w:val="both"/>
        <w:rPr>
          <w:sz w:val="28"/>
          <w:szCs w:val="28"/>
        </w:rPr>
      </w:pP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районного 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B97D4B">
        <w:rPr>
          <w:sz w:val="28"/>
          <w:szCs w:val="28"/>
        </w:rPr>
        <w:t>П.А.Попов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CD5CED" w:rsidRDefault="00CD5CED" w:rsidP="00CB5261">
      <w:pPr>
        <w:autoSpaceDE w:val="0"/>
        <w:autoSpaceDN w:val="0"/>
        <w:adjustRightInd w:val="0"/>
      </w:pPr>
    </w:p>
    <w:sectPr w:rsidR="00CD5CED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753C20"/>
    <w:multiLevelType w:val="hybridMultilevel"/>
    <w:tmpl w:val="0AA498B6"/>
    <w:lvl w:ilvl="0" w:tplc="E39EE3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B0668"/>
    <w:rsid w:val="000B519C"/>
    <w:rsid w:val="0020199E"/>
    <w:rsid w:val="00240E45"/>
    <w:rsid w:val="0032071E"/>
    <w:rsid w:val="003349C8"/>
    <w:rsid w:val="0038587A"/>
    <w:rsid w:val="004013A8"/>
    <w:rsid w:val="004107D2"/>
    <w:rsid w:val="00430B4E"/>
    <w:rsid w:val="00454648"/>
    <w:rsid w:val="00454AE8"/>
    <w:rsid w:val="0076243F"/>
    <w:rsid w:val="00923D6C"/>
    <w:rsid w:val="009F172E"/>
    <w:rsid w:val="009F6DEF"/>
    <w:rsid w:val="00A23B7F"/>
    <w:rsid w:val="00AB2373"/>
    <w:rsid w:val="00AE1FFF"/>
    <w:rsid w:val="00B03C27"/>
    <w:rsid w:val="00B55EF2"/>
    <w:rsid w:val="00B97D4B"/>
    <w:rsid w:val="00C81C30"/>
    <w:rsid w:val="00C820DB"/>
    <w:rsid w:val="00CA51C0"/>
    <w:rsid w:val="00CB5261"/>
    <w:rsid w:val="00CD5CED"/>
    <w:rsid w:val="00D04FE5"/>
    <w:rsid w:val="00D50AEF"/>
    <w:rsid w:val="00E33C41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styleId="a7">
    <w:name w:val="List Paragraph"/>
    <w:basedOn w:val="a"/>
    <w:uiPriority w:val="34"/>
    <w:qFormat/>
    <w:rsid w:val="000B0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7380-6A4C-46E0-8404-E66D7518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2022-12-22T03:26:00Z</cp:lastPrinted>
  <dcterms:created xsi:type="dcterms:W3CDTF">2022-12-22T03:30:00Z</dcterms:created>
  <dcterms:modified xsi:type="dcterms:W3CDTF">2023-11-09T06:13:00Z</dcterms:modified>
</cp:coreProperties>
</file>